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4EB7" w14:textId="77777777" w:rsidR="00993838" w:rsidRDefault="00993838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0EE970A6" wp14:editId="2C93461B">
            <wp:simplePos x="0" y="0"/>
            <wp:positionH relativeFrom="column">
              <wp:posOffset>-728345</wp:posOffset>
            </wp:positionH>
            <wp:positionV relativeFrom="paragraph">
              <wp:posOffset>-690245</wp:posOffset>
            </wp:positionV>
            <wp:extent cx="878840" cy="11785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son-vector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13E" w14:paraId="294B9BAD" w14:textId="77777777" w:rsidTr="007C613E">
        <w:tc>
          <w:tcPr>
            <w:tcW w:w="9062" w:type="dxa"/>
          </w:tcPr>
          <w:p w14:paraId="2A2F9162" w14:textId="77777777" w:rsidR="007C613E" w:rsidRPr="00CB1B8C" w:rsidRDefault="007C613E" w:rsidP="007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8C">
              <w:rPr>
                <w:rFonts w:ascii="Times New Roman" w:hAnsi="Times New Roman" w:cs="Times New Roman"/>
                <w:b/>
                <w:sz w:val="28"/>
                <w:szCs w:val="28"/>
              </w:rPr>
              <w:t>Compte rendu de la réunion</w:t>
            </w:r>
          </w:p>
          <w:p w14:paraId="7DE91A57" w14:textId="2B8BA6C0" w:rsidR="00C41689" w:rsidRPr="00C41689" w:rsidRDefault="004B7B09" w:rsidP="00C41689">
            <w:pPr>
              <w:jc w:val="center"/>
            </w:pPr>
            <w:proofErr w:type="spellStart"/>
            <w:r>
              <w:t>Mercruy</w:t>
            </w:r>
            <w:proofErr w:type="spellEnd"/>
          </w:p>
          <w:p w14:paraId="72A46F38" w14:textId="00057EE8" w:rsidR="007C613E" w:rsidRDefault="00C41689" w:rsidP="00C41689">
            <w:pPr>
              <w:jc w:val="center"/>
            </w:pPr>
            <w:proofErr w:type="gramStart"/>
            <w:r w:rsidRPr="00C41689">
              <w:t>du</w:t>
            </w:r>
            <w:proofErr w:type="gramEnd"/>
            <w:r w:rsidRPr="00C41689">
              <w:t xml:space="preserve"> </w:t>
            </w:r>
            <w:r w:rsidR="004B7B09">
              <w:t>jeudi 23 mai 2024 à 19h</w:t>
            </w:r>
          </w:p>
        </w:tc>
      </w:tr>
    </w:tbl>
    <w:p w14:paraId="549FF7B7" w14:textId="77777777" w:rsidR="007C613E" w:rsidRDefault="007C613E" w:rsidP="007C613E">
      <w:pPr>
        <w:rPr>
          <w:rFonts w:cs="Times New Roman"/>
          <w:color w:val="000000"/>
        </w:rPr>
      </w:pPr>
    </w:p>
    <w:p w14:paraId="17EF0658" w14:textId="77777777" w:rsidR="00C41689" w:rsidRDefault="00C41689" w:rsidP="00C41689"/>
    <w:p w14:paraId="47D30FCC" w14:textId="18D16357" w:rsidR="00C41689" w:rsidRPr="00C41689" w:rsidRDefault="00C41689" w:rsidP="00C41689">
      <w:pPr>
        <w:rPr>
          <w:rFonts w:cs="Times New Roman"/>
          <w:b/>
          <w:color w:val="000000"/>
        </w:rPr>
      </w:pPr>
      <w:r w:rsidRPr="00C41689">
        <w:rPr>
          <w:rFonts w:cs="Times New Roman"/>
          <w:b/>
          <w:color w:val="000000"/>
        </w:rPr>
        <w:t xml:space="preserve">Vous étiez plus d’une </w:t>
      </w:r>
      <w:r w:rsidR="004B7B09">
        <w:rPr>
          <w:rFonts w:cs="Times New Roman"/>
          <w:b/>
          <w:color w:val="000000"/>
        </w:rPr>
        <w:t xml:space="preserve">vingtaine </w:t>
      </w:r>
      <w:r w:rsidRPr="00C41689">
        <w:rPr>
          <w:rFonts w:cs="Times New Roman"/>
          <w:b/>
          <w:color w:val="000000"/>
        </w:rPr>
        <w:t xml:space="preserve">de riverains du quartier </w:t>
      </w:r>
      <w:r w:rsidR="004B7B09">
        <w:rPr>
          <w:rFonts w:cs="Times New Roman"/>
          <w:b/>
          <w:color w:val="000000"/>
        </w:rPr>
        <w:t xml:space="preserve">de </w:t>
      </w:r>
      <w:proofErr w:type="spellStart"/>
      <w:r w:rsidR="004B7B09">
        <w:rPr>
          <w:rFonts w:cs="Times New Roman"/>
          <w:b/>
          <w:color w:val="000000"/>
        </w:rPr>
        <w:t>Mercruy</w:t>
      </w:r>
      <w:proofErr w:type="spellEnd"/>
      <w:r w:rsidRPr="00C41689">
        <w:rPr>
          <w:rFonts w:cs="Times New Roman"/>
          <w:b/>
          <w:color w:val="000000"/>
        </w:rPr>
        <w:t xml:space="preserve"> présents au conseil quartier du </w:t>
      </w:r>
      <w:r w:rsidR="004B7B09">
        <w:rPr>
          <w:rFonts w:cs="Times New Roman"/>
          <w:b/>
          <w:color w:val="000000"/>
        </w:rPr>
        <w:t>jeudi 23 mai</w:t>
      </w:r>
      <w:r w:rsidRPr="00C41689">
        <w:rPr>
          <w:rFonts w:cs="Times New Roman"/>
          <w:b/>
          <w:color w:val="000000"/>
        </w:rPr>
        <w:t>.</w:t>
      </w:r>
    </w:p>
    <w:p w14:paraId="5358636B" w14:textId="77777777" w:rsidR="00200EB5" w:rsidRDefault="00C41689" w:rsidP="00200EB5">
      <w:pPr>
        <w:rPr>
          <w:rFonts w:cs="Times New Roman"/>
          <w:color w:val="000000"/>
        </w:rPr>
      </w:pPr>
      <w:r w:rsidRPr="00A648E3">
        <w:rPr>
          <w:rFonts w:cs="Times New Roman"/>
          <w:color w:val="000000"/>
        </w:rPr>
        <w:br/>
        <w:t>Voici ci-dessous le compte rendu de la réunion :</w:t>
      </w:r>
    </w:p>
    <w:p w14:paraId="5DA13357" w14:textId="619FE020" w:rsidR="004B7B09" w:rsidRDefault="004B7B09" w:rsidP="004B7B09">
      <w:pPr>
        <w:pStyle w:val="ListParagraph"/>
        <w:numPr>
          <w:ilvl w:val="0"/>
          <w:numId w:val="22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b/>
          <w:bCs/>
          <w:color w:val="000000"/>
        </w:rPr>
        <w:t xml:space="preserve">Chemin du domaine de </w:t>
      </w:r>
      <w:proofErr w:type="spellStart"/>
      <w:r>
        <w:rPr>
          <w:rFonts w:cs="Times New Roman"/>
          <w:b/>
          <w:bCs/>
          <w:color w:val="000000"/>
        </w:rPr>
        <w:t>M</w:t>
      </w:r>
      <w:r w:rsidRPr="004B7B09">
        <w:rPr>
          <w:rFonts w:cs="Times New Roman"/>
          <w:b/>
          <w:bCs/>
          <w:color w:val="000000"/>
        </w:rPr>
        <w:t>ercruy</w:t>
      </w:r>
      <w:proofErr w:type="spellEnd"/>
    </w:p>
    <w:p w14:paraId="455F232E" w14:textId="40BC0BBA" w:rsidR="004B7B09" w:rsidRPr="004B7B09" w:rsidRDefault="004B7B09" w:rsidP="004B7B09">
      <w:pPr>
        <w:pStyle w:val="ListParagraph"/>
        <w:numPr>
          <w:ilvl w:val="0"/>
          <w:numId w:val="23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>Réfection du chemin</w:t>
      </w:r>
      <w:r>
        <w:rPr>
          <w:rFonts w:cs="Times New Roman"/>
          <w:color w:val="000000"/>
        </w:rPr>
        <w:t xml:space="preserve"> : </w:t>
      </w:r>
      <w:r w:rsidRPr="004B7B09">
        <w:rPr>
          <w:rFonts w:cs="Times New Roman"/>
          <w:color w:val="000000"/>
        </w:rPr>
        <w:t xml:space="preserve">Rebouchage des trous en cours </w:t>
      </w:r>
    </w:p>
    <w:p w14:paraId="26435A9D" w14:textId="77777777" w:rsidR="004B7B09" w:rsidRPr="004B7B09" w:rsidRDefault="004B7B09" w:rsidP="004B7B09">
      <w:pPr>
        <w:pStyle w:val="ListParagraph"/>
        <w:ind w:left="1080"/>
        <w:rPr>
          <w:rFonts w:cs="Times New Roman"/>
          <w:b/>
          <w:bCs/>
          <w:color w:val="000000"/>
        </w:rPr>
      </w:pPr>
    </w:p>
    <w:p w14:paraId="25F36A25" w14:textId="77777777" w:rsidR="004B7B09" w:rsidRDefault="004B7B09" w:rsidP="004B7B09">
      <w:pPr>
        <w:pStyle w:val="ListParagraph"/>
        <w:numPr>
          <w:ilvl w:val="0"/>
          <w:numId w:val="22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b/>
          <w:bCs/>
          <w:color w:val="000000"/>
        </w:rPr>
        <w:t>Assainissement</w:t>
      </w:r>
    </w:p>
    <w:p w14:paraId="4B176098" w14:textId="77777777" w:rsidR="004B7B09" w:rsidRPr="004B7B09" w:rsidRDefault="004B7B09" w:rsidP="004B7B09">
      <w:pPr>
        <w:pStyle w:val="ListParagraph"/>
        <w:numPr>
          <w:ilvl w:val="0"/>
          <w:numId w:val="23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 xml:space="preserve">Séparation des eaux pluviales au guéret </w:t>
      </w:r>
      <w:r>
        <w:rPr>
          <w:rFonts w:cs="Times New Roman"/>
          <w:color w:val="000000"/>
        </w:rPr>
        <w:t xml:space="preserve">pour </w:t>
      </w:r>
      <w:r w:rsidRPr="004B7B09">
        <w:rPr>
          <w:rFonts w:cs="Times New Roman"/>
          <w:color w:val="000000"/>
        </w:rPr>
        <w:t xml:space="preserve">160 000€ par la CCPA et la mairie </w:t>
      </w:r>
      <w:r>
        <w:rPr>
          <w:rFonts w:cs="Times New Roman"/>
          <w:color w:val="000000"/>
        </w:rPr>
        <w:t xml:space="preserve">aimerait </w:t>
      </w:r>
      <w:r w:rsidRPr="004B7B09">
        <w:rPr>
          <w:rFonts w:cs="Times New Roman"/>
          <w:color w:val="000000"/>
        </w:rPr>
        <w:t xml:space="preserve">si les finances le permettent </w:t>
      </w:r>
      <w:r>
        <w:rPr>
          <w:rFonts w:cs="Times New Roman"/>
          <w:color w:val="000000"/>
        </w:rPr>
        <w:t>de profiter pour refaire les trottoirs en même temps.</w:t>
      </w:r>
      <w:r w:rsidRPr="004B7B09">
        <w:rPr>
          <w:rFonts w:cs="Times New Roman"/>
          <w:color w:val="000000"/>
        </w:rPr>
        <w:t xml:space="preserve"> </w:t>
      </w:r>
    </w:p>
    <w:p w14:paraId="293E93E1" w14:textId="77777777" w:rsidR="004B7B09" w:rsidRPr="004B7B09" w:rsidRDefault="004B7B09" w:rsidP="004B7B09">
      <w:pPr>
        <w:pStyle w:val="ListParagraph"/>
        <w:numPr>
          <w:ilvl w:val="0"/>
          <w:numId w:val="23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 xml:space="preserve">L’assainissement </w:t>
      </w:r>
      <w:r>
        <w:rPr>
          <w:rFonts w:cs="Times New Roman"/>
          <w:color w:val="000000"/>
        </w:rPr>
        <w:t>est</w:t>
      </w:r>
      <w:r w:rsidRPr="004B7B09">
        <w:rPr>
          <w:rFonts w:cs="Times New Roman"/>
          <w:color w:val="000000"/>
        </w:rPr>
        <w:t xml:space="preserve"> compétence communautaire. Certains ouvrages ne sont plus aux normes</w:t>
      </w:r>
      <w:r>
        <w:rPr>
          <w:rFonts w:cs="Times New Roman"/>
          <w:color w:val="000000"/>
        </w:rPr>
        <w:t>, l</w:t>
      </w:r>
      <w:r w:rsidRPr="004B7B09">
        <w:rPr>
          <w:rFonts w:cs="Times New Roman"/>
          <w:color w:val="000000"/>
        </w:rPr>
        <w:t xml:space="preserve">a station du </w:t>
      </w:r>
      <w:proofErr w:type="spellStart"/>
      <w:r w:rsidRPr="004B7B09">
        <w:rPr>
          <w:rFonts w:cs="Times New Roman"/>
          <w:color w:val="000000"/>
        </w:rPr>
        <w:t>Buvet</w:t>
      </w:r>
      <w:proofErr w:type="spellEnd"/>
      <w:r w:rsidRPr="004B7B09">
        <w:rPr>
          <w:rFonts w:cs="Times New Roman"/>
          <w:color w:val="000000"/>
        </w:rPr>
        <w:t xml:space="preserve"> récupère trop d’eau pluviales donc nous sommes mis en demeure pour se mettre en conformité</w:t>
      </w:r>
      <w:r>
        <w:rPr>
          <w:rFonts w:cs="Times New Roman"/>
          <w:color w:val="000000"/>
        </w:rPr>
        <w:t>.</w:t>
      </w:r>
      <w:r w:rsidRPr="004B7B09">
        <w:rPr>
          <w:rFonts w:cs="Times New Roman"/>
          <w:color w:val="000000"/>
        </w:rPr>
        <w:t xml:space="preserve"> </w:t>
      </w:r>
    </w:p>
    <w:p w14:paraId="15550FFB" w14:textId="77777777" w:rsidR="004B7B09" w:rsidRPr="004B7B09" w:rsidRDefault="004B7B09" w:rsidP="004B7B09">
      <w:pPr>
        <w:pStyle w:val="ListParagraph"/>
        <w:numPr>
          <w:ilvl w:val="0"/>
          <w:numId w:val="23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 xml:space="preserve">Dans le secteur de </w:t>
      </w:r>
      <w:proofErr w:type="spellStart"/>
      <w:r w:rsidRPr="004B7B09">
        <w:rPr>
          <w:rFonts w:cs="Times New Roman"/>
          <w:color w:val="000000"/>
        </w:rPr>
        <w:t>Mercruy</w:t>
      </w:r>
      <w:proofErr w:type="spellEnd"/>
      <w:r w:rsidRPr="004B7B09">
        <w:rPr>
          <w:rFonts w:cs="Times New Roman"/>
          <w:color w:val="000000"/>
        </w:rPr>
        <w:t xml:space="preserve"> le secteur est en assainissement individuel, certains ne sont pas aux normes. </w:t>
      </w:r>
    </w:p>
    <w:p w14:paraId="69514AE4" w14:textId="77777777" w:rsidR="004B7B09" w:rsidRPr="004B7B09" w:rsidRDefault="004B7B09" w:rsidP="004B7B09">
      <w:pPr>
        <w:pStyle w:val="ListParagraph"/>
        <w:numPr>
          <w:ilvl w:val="0"/>
          <w:numId w:val="23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 xml:space="preserve">Malheureusement la priorité est mise par la CCPA </w:t>
      </w:r>
      <w:r>
        <w:rPr>
          <w:rFonts w:cs="Times New Roman"/>
          <w:color w:val="000000"/>
        </w:rPr>
        <w:t>à</w:t>
      </w:r>
      <w:r w:rsidRPr="004B7B09">
        <w:rPr>
          <w:rFonts w:cs="Times New Roman"/>
          <w:color w:val="000000"/>
        </w:rPr>
        <w:t xml:space="preserve"> la mise en conformité des eaux pluviales donc le secteur de </w:t>
      </w:r>
      <w:proofErr w:type="spellStart"/>
      <w:r w:rsidRPr="004B7B09">
        <w:rPr>
          <w:rFonts w:cs="Times New Roman"/>
          <w:color w:val="000000"/>
        </w:rPr>
        <w:t>Mercruy</w:t>
      </w:r>
      <w:proofErr w:type="spellEnd"/>
      <w:r w:rsidRPr="004B7B09">
        <w:rPr>
          <w:rFonts w:cs="Times New Roman"/>
          <w:color w:val="000000"/>
        </w:rPr>
        <w:t xml:space="preserve"> ne fait pas partie des priorités pour les 6/8 ans à venir voir plus. Pour être transparent et honnête, cela risque de ne jamais arriver.</w:t>
      </w:r>
    </w:p>
    <w:p w14:paraId="0B49AFD7" w14:textId="2AA3CF37" w:rsidR="004B7B09" w:rsidRPr="004B7B09" w:rsidRDefault="004B7B09" w:rsidP="004B7B09">
      <w:pPr>
        <w:pStyle w:val="ListParagraph"/>
        <w:numPr>
          <w:ilvl w:val="0"/>
          <w:numId w:val="23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 xml:space="preserve">La mairie va se renseigner sur les aides possibles pour se mettre en conformité. </w:t>
      </w:r>
    </w:p>
    <w:p w14:paraId="4A91AAAC" w14:textId="77777777" w:rsidR="004B7B09" w:rsidRPr="004B7B09" w:rsidRDefault="004B7B09" w:rsidP="004B7B09">
      <w:pPr>
        <w:pStyle w:val="ListParagraph"/>
        <w:ind w:left="1080"/>
        <w:rPr>
          <w:rFonts w:cs="Times New Roman"/>
          <w:b/>
          <w:bCs/>
          <w:color w:val="000000"/>
        </w:rPr>
      </w:pPr>
    </w:p>
    <w:p w14:paraId="057E53B4" w14:textId="77777777" w:rsidR="004B7B09" w:rsidRDefault="004B7B09" w:rsidP="004B7B09">
      <w:pPr>
        <w:pStyle w:val="ListParagraph"/>
        <w:numPr>
          <w:ilvl w:val="0"/>
          <w:numId w:val="22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b/>
          <w:bCs/>
          <w:color w:val="000000"/>
        </w:rPr>
        <w:t xml:space="preserve">Permis de construire </w:t>
      </w:r>
    </w:p>
    <w:p w14:paraId="5DA3BC49" w14:textId="77777777" w:rsidR="004B7B09" w:rsidRPr="004B7B09" w:rsidRDefault="004B7B09" w:rsidP="004B7B09">
      <w:pPr>
        <w:pStyle w:val="ListParagraph"/>
        <w:numPr>
          <w:ilvl w:val="0"/>
          <w:numId w:val="24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 xml:space="preserve">Il n’y aura d’ailleurs plus aucune construction dans ce secteur par rapport à la loi ZAN (plus de construction dans les hameaux, uniquement en centre bourg). </w:t>
      </w:r>
    </w:p>
    <w:p w14:paraId="0BF2CF8E" w14:textId="61B7D4F9" w:rsidR="004B7B09" w:rsidRPr="004B7B09" w:rsidRDefault="004B7B09" w:rsidP="004B7B09">
      <w:pPr>
        <w:pStyle w:val="ListParagraph"/>
        <w:numPr>
          <w:ilvl w:val="0"/>
          <w:numId w:val="24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 xml:space="preserve">Cas d’un permis de construire de 200m2 au lieu de 100m2 possible : les tribunaux prendront une décision </w:t>
      </w:r>
      <w:r>
        <w:rPr>
          <w:rFonts w:cs="Times New Roman"/>
          <w:color w:val="000000"/>
        </w:rPr>
        <w:t>sur cette erreur.</w:t>
      </w:r>
    </w:p>
    <w:p w14:paraId="0BEB2556" w14:textId="77777777" w:rsidR="004B7B09" w:rsidRPr="004B7B09" w:rsidRDefault="004B7B09" w:rsidP="004B7B09">
      <w:pPr>
        <w:pStyle w:val="ListParagraph"/>
        <w:ind w:left="1440"/>
        <w:rPr>
          <w:rFonts w:cs="Times New Roman"/>
          <w:b/>
          <w:bCs/>
          <w:color w:val="000000"/>
        </w:rPr>
      </w:pPr>
    </w:p>
    <w:p w14:paraId="4557BB9F" w14:textId="77777777" w:rsidR="004B7B09" w:rsidRDefault="004B7B09" w:rsidP="004B7B09">
      <w:pPr>
        <w:pStyle w:val="ListParagraph"/>
        <w:numPr>
          <w:ilvl w:val="0"/>
          <w:numId w:val="22"/>
        </w:numPr>
        <w:rPr>
          <w:rFonts w:cs="Times New Roman"/>
          <w:b/>
          <w:bCs/>
          <w:color w:val="000000"/>
        </w:rPr>
      </w:pPr>
      <w:proofErr w:type="spellStart"/>
      <w:r w:rsidRPr="004B7B09">
        <w:rPr>
          <w:rFonts w:cs="Times New Roman"/>
          <w:b/>
          <w:bCs/>
          <w:color w:val="000000"/>
        </w:rPr>
        <w:t>Circulation</w:t>
      </w:r>
      <w:proofErr w:type="spellEnd"/>
    </w:p>
    <w:p w14:paraId="35743DBA" w14:textId="77777777" w:rsidR="004B7B09" w:rsidRPr="004B7B09" w:rsidRDefault="004B7B09" w:rsidP="004B7B09">
      <w:pPr>
        <w:pStyle w:val="ListParagraph"/>
        <w:numPr>
          <w:ilvl w:val="0"/>
          <w:numId w:val="25"/>
        </w:numPr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Le p</w:t>
      </w:r>
      <w:r w:rsidRPr="004B7B09">
        <w:rPr>
          <w:rFonts w:cs="Times New Roman"/>
          <w:color w:val="000000"/>
        </w:rPr>
        <w:t xml:space="preserve">lan de circulation concerne le centre bourg </w:t>
      </w:r>
    </w:p>
    <w:p w14:paraId="41922127" w14:textId="23A2BE88" w:rsidR="004B7B09" w:rsidRPr="004B7B09" w:rsidRDefault="004B7B09" w:rsidP="004B7B09">
      <w:pPr>
        <w:pStyle w:val="ListParagraph"/>
        <w:numPr>
          <w:ilvl w:val="0"/>
          <w:numId w:val="25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 xml:space="preserve">Arrivée du bus 98 dans le secteur de </w:t>
      </w:r>
      <w:proofErr w:type="spellStart"/>
      <w:r w:rsidRPr="004B7B09">
        <w:rPr>
          <w:rFonts w:cs="Times New Roman"/>
          <w:color w:val="000000"/>
        </w:rPr>
        <w:t>Mercruy</w:t>
      </w:r>
      <w:proofErr w:type="spellEnd"/>
      <w:r w:rsidRPr="004B7B09">
        <w:rPr>
          <w:rFonts w:cs="Times New Roman"/>
          <w:color w:val="000000"/>
        </w:rPr>
        <w:t xml:space="preserve"> arrêt Poirier, Rivoire, Guéret puis </w:t>
      </w:r>
      <w:proofErr w:type="spellStart"/>
      <w:r w:rsidRPr="004B7B09">
        <w:rPr>
          <w:rFonts w:cs="Times New Roman"/>
          <w:color w:val="000000"/>
        </w:rPr>
        <w:t>Sourcieux</w:t>
      </w:r>
      <w:proofErr w:type="spellEnd"/>
      <w:r w:rsidRPr="004B7B09">
        <w:rPr>
          <w:rFonts w:cs="Times New Roman"/>
          <w:color w:val="000000"/>
        </w:rPr>
        <w:t xml:space="preserve"> </w:t>
      </w:r>
    </w:p>
    <w:p w14:paraId="4B69B235" w14:textId="77777777" w:rsidR="004B7B09" w:rsidRPr="004B7B09" w:rsidRDefault="004B7B09" w:rsidP="004B7B09">
      <w:pPr>
        <w:pStyle w:val="ListParagraph"/>
        <w:ind w:left="1440"/>
        <w:rPr>
          <w:rFonts w:cs="Times New Roman"/>
          <w:b/>
          <w:bCs/>
          <w:color w:val="000000"/>
        </w:rPr>
      </w:pPr>
    </w:p>
    <w:p w14:paraId="01A69C8F" w14:textId="77777777" w:rsidR="004B7B09" w:rsidRDefault="004B7B09" w:rsidP="004B7B09">
      <w:pPr>
        <w:pStyle w:val="ListParagraph"/>
        <w:numPr>
          <w:ilvl w:val="0"/>
          <w:numId w:val="22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b/>
          <w:bCs/>
          <w:color w:val="000000"/>
        </w:rPr>
        <w:t>Autre</w:t>
      </w:r>
    </w:p>
    <w:p w14:paraId="365F3A40" w14:textId="5DD91D5F" w:rsidR="004B7B09" w:rsidRPr="004B7B09" w:rsidRDefault="004B7B09" w:rsidP="004B7B09">
      <w:pPr>
        <w:pStyle w:val="ListParagraph"/>
        <w:numPr>
          <w:ilvl w:val="0"/>
          <w:numId w:val="26"/>
        </w:numPr>
        <w:rPr>
          <w:rFonts w:cs="Times New Roman"/>
          <w:b/>
          <w:bCs/>
          <w:color w:val="000000"/>
        </w:rPr>
      </w:pPr>
      <w:r w:rsidRPr="004B7B09">
        <w:rPr>
          <w:rFonts w:cs="Times New Roman"/>
          <w:color w:val="000000"/>
        </w:rPr>
        <w:t xml:space="preserve">Demande </w:t>
      </w:r>
      <w:r>
        <w:rPr>
          <w:rFonts w:cs="Times New Roman"/>
          <w:color w:val="000000"/>
        </w:rPr>
        <w:t xml:space="preserve">d’un </w:t>
      </w:r>
      <w:r w:rsidRPr="004B7B09">
        <w:rPr>
          <w:rFonts w:cs="Times New Roman"/>
          <w:color w:val="000000"/>
        </w:rPr>
        <w:t xml:space="preserve">panneau </w:t>
      </w:r>
      <w:r>
        <w:rPr>
          <w:rFonts w:cs="Times New Roman"/>
          <w:color w:val="000000"/>
        </w:rPr>
        <w:t>d’</w:t>
      </w:r>
      <w:r w:rsidRPr="004B7B09">
        <w:rPr>
          <w:rFonts w:cs="Times New Roman"/>
          <w:color w:val="000000"/>
        </w:rPr>
        <w:t xml:space="preserve">affichage communal côté </w:t>
      </w:r>
      <w:proofErr w:type="spellStart"/>
      <w:r w:rsidRPr="004B7B09">
        <w:rPr>
          <w:rFonts w:cs="Times New Roman"/>
          <w:color w:val="000000"/>
        </w:rPr>
        <w:t>Mercruy</w:t>
      </w:r>
      <w:proofErr w:type="spellEnd"/>
      <w:r w:rsidRPr="004B7B09">
        <w:rPr>
          <w:rFonts w:cs="Times New Roman"/>
          <w:color w:val="000000"/>
        </w:rPr>
        <w:t xml:space="preserve"> angle chemin des Landes et chemin de </w:t>
      </w:r>
      <w:proofErr w:type="spellStart"/>
      <w:r w:rsidRPr="004B7B09">
        <w:rPr>
          <w:rFonts w:cs="Times New Roman"/>
          <w:color w:val="000000"/>
        </w:rPr>
        <w:t>mercruy</w:t>
      </w:r>
      <w:proofErr w:type="spellEnd"/>
      <w:r w:rsidRPr="004B7B09">
        <w:rPr>
          <w:rFonts w:cs="Times New Roman"/>
          <w:color w:val="000000"/>
        </w:rPr>
        <w:t xml:space="preserve"> </w:t>
      </w:r>
    </w:p>
    <w:p w14:paraId="5B0CDF19" w14:textId="77777777" w:rsidR="00C41689" w:rsidRDefault="00C41689" w:rsidP="00C41689">
      <w:pPr>
        <w:jc w:val="both"/>
      </w:pPr>
    </w:p>
    <w:p w14:paraId="17D7B613" w14:textId="77777777" w:rsidR="00C41689" w:rsidRDefault="00C41689" w:rsidP="00C41689">
      <w:pPr>
        <w:jc w:val="both"/>
      </w:pPr>
      <w:r w:rsidRPr="00C41689">
        <w:rPr>
          <w:b/>
        </w:rPr>
        <w:lastRenderedPageBreak/>
        <w:t>Rappel :</w:t>
      </w:r>
      <w:r>
        <w:t xml:space="preserve"> </w:t>
      </w:r>
      <w:r>
        <w:tab/>
        <w:t>Vous pouvez signaler un problème ou si vous avez une question.</w:t>
      </w:r>
    </w:p>
    <w:p w14:paraId="4970B145" w14:textId="77777777" w:rsidR="00C41689" w:rsidRDefault="00C41689" w:rsidP="00C416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t>soit</w:t>
      </w:r>
      <w:proofErr w:type="gramEnd"/>
      <w:r>
        <w:t xml:space="preserve"> sur le site de la Mairie. </w:t>
      </w:r>
    </w:p>
    <w:p w14:paraId="034D9104" w14:textId="77777777" w:rsidR="00C41689" w:rsidRDefault="00C41689" w:rsidP="00C416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t>soit</w:t>
      </w:r>
      <w:proofErr w:type="gramEnd"/>
      <w:r>
        <w:t xml:space="preserve"> par l'application sur votre portable.</w:t>
      </w:r>
    </w:p>
    <w:p w14:paraId="51C0FDF9" w14:textId="77777777" w:rsidR="00C41689" w:rsidRDefault="00C41689" w:rsidP="00C416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t>soit</w:t>
      </w:r>
      <w:proofErr w:type="gramEnd"/>
      <w:r>
        <w:t xml:space="preserve"> en venant à la Mairie. </w:t>
      </w:r>
    </w:p>
    <w:p w14:paraId="73DC2A26" w14:textId="77777777" w:rsidR="00C41689" w:rsidRDefault="00C41689" w:rsidP="00C41689">
      <w:pPr>
        <w:jc w:val="both"/>
      </w:pPr>
    </w:p>
    <w:p w14:paraId="6049EBD7" w14:textId="77777777" w:rsidR="007B21E9" w:rsidRPr="007B21E9" w:rsidRDefault="007B21E9">
      <w:pPr>
        <w:rPr>
          <w:rFonts w:ascii="Times New Roman" w:hAnsi="Times New Roman" w:cs="Times New Roman"/>
          <w:b/>
          <w:sz w:val="32"/>
          <w:szCs w:val="32"/>
        </w:rPr>
      </w:pPr>
    </w:p>
    <w:sectPr w:rsidR="007B21E9" w:rsidRPr="007B21E9" w:rsidSect="0099383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AF42" w14:textId="77777777" w:rsidR="00993838" w:rsidRDefault="00993838" w:rsidP="00993838">
      <w:pPr>
        <w:spacing w:after="0" w:line="240" w:lineRule="auto"/>
      </w:pPr>
      <w:r>
        <w:separator/>
      </w:r>
    </w:p>
  </w:endnote>
  <w:endnote w:type="continuationSeparator" w:id="0">
    <w:p w14:paraId="76D5656D" w14:textId="77777777" w:rsidR="00993838" w:rsidRDefault="00993838" w:rsidP="009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F039" w14:textId="77777777" w:rsidR="00993838" w:rsidRPr="00993838" w:rsidRDefault="00993838" w:rsidP="00993838">
    <w:pPr>
      <w:pStyle w:val="Footer"/>
      <w:jc w:val="center"/>
      <w:rPr>
        <w:b/>
        <w:sz w:val="16"/>
      </w:rPr>
    </w:pPr>
    <w:r w:rsidRPr="00993838">
      <w:rPr>
        <w:b/>
        <w:sz w:val="16"/>
      </w:rPr>
      <w:t>Mairie de Lentilly</w:t>
    </w:r>
  </w:p>
  <w:p w14:paraId="645E76DF" w14:textId="77777777" w:rsidR="00993838" w:rsidRPr="00993838" w:rsidRDefault="00993838" w:rsidP="00993838">
    <w:pPr>
      <w:pStyle w:val="Footer"/>
      <w:jc w:val="center"/>
      <w:rPr>
        <w:sz w:val="16"/>
      </w:rPr>
    </w:pPr>
    <w:r w:rsidRPr="00993838">
      <w:rPr>
        <w:sz w:val="16"/>
      </w:rPr>
      <w:t>15 rue de la mairie – 69210 Lentilly</w:t>
    </w:r>
  </w:p>
  <w:p w14:paraId="170343C0" w14:textId="77777777" w:rsidR="00993838" w:rsidRPr="00993838" w:rsidRDefault="00993838" w:rsidP="00993838">
    <w:pPr>
      <w:pStyle w:val="Footer"/>
      <w:jc w:val="center"/>
      <w:rPr>
        <w:sz w:val="16"/>
      </w:rPr>
    </w:pPr>
    <w:r w:rsidRPr="00993838">
      <w:rPr>
        <w:sz w:val="16"/>
      </w:rPr>
      <w:t>Tél : 04 74 01 70 49 - Email : administration@mairie-lentilly.fr - Site : www.mairie-lentilly.fr</w:t>
    </w:r>
  </w:p>
  <w:p w14:paraId="734AC98E" w14:textId="77777777" w:rsidR="00993838" w:rsidRDefault="0099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3D52" w14:textId="77777777" w:rsidR="00993838" w:rsidRDefault="00993838" w:rsidP="00993838">
      <w:pPr>
        <w:spacing w:after="0" w:line="240" w:lineRule="auto"/>
      </w:pPr>
      <w:r>
        <w:separator/>
      </w:r>
    </w:p>
  </w:footnote>
  <w:footnote w:type="continuationSeparator" w:id="0">
    <w:p w14:paraId="661784CA" w14:textId="77777777" w:rsidR="00993838" w:rsidRDefault="00993838" w:rsidP="0099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EA4CC8"/>
    <w:multiLevelType w:val="hybridMultilevel"/>
    <w:tmpl w:val="F0DCD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C21EF"/>
    <w:multiLevelType w:val="hybridMultilevel"/>
    <w:tmpl w:val="05C017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08A"/>
    <w:multiLevelType w:val="hybridMultilevel"/>
    <w:tmpl w:val="C660E9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65535"/>
    <w:multiLevelType w:val="hybridMultilevel"/>
    <w:tmpl w:val="13B43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6432B"/>
    <w:multiLevelType w:val="hybridMultilevel"/>
    <w:tmpl w:val="2E7E0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F769E"/>
    <w:multiLevelType w:val="hybridMultilevel"/>
    <w:tmpl w:val="D436DA28"/>
    <w:lvl w:ilvl="0" w:tplc="717AE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D651E"/>
    <w:multiLevelType w:val="hybridMultilevel"/>
    <w:tmpl w:val="03F090D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D421E3"/>
    <w:multiLevelType w:val="hybridMultilevel"/>
    <w:tmpl w:val="7B34E63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695A2F"/>
    <w:multiLevelType w:val="hybridMultilevel"/>
    <w:tmpl w:val="29BEE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688D"/>
    <w:multiLevelType w:val="hybridMultilevel"/>
    <w:tmpl w:val="73F4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D622A"/>
    <w:multiLevelType w:val="hybridMultilevel"/>
    <w:tmpl w:val="4B36C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E6F79"/>
    <w:multiLevelType w:val="hybridMultilevel"/>
    <w:tmpl w:val="E7D2E5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6615E"/>
    <w:multiLevelType w:val="hybridMultilevel"/>
    <w:tmpl w:val="4BE06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D4DE3"/>
    <w:multiLevelType w:val="hybridMultilevel"/>
    <w:tmpl w:val="E7E04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E0C56"/>
    <w:multiLevelType w:val="hybridMultilevel"/>
    <w:tmpl w:val="BC7ED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2EC1"/>
    <w:multiLevelType w:val="hybridMultilevel"/>
    <w:tmpl w:val="9B86F8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3B079C"/>
    <w:multiLevelType w:val="hybridMultilevel"/>
    <w:tmpl w:val="12A255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F17DC3"/>
    <w:multiLevelType w:val="hybridMultilevel"/>
    <w:tmpl w:val="113A412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8A6108"/>
    <w:multiLevelType w:val="hybridMultilevel"/>
    <w:tmpl w:val="7A1C2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320AA"/>
    <w:multiLevelType w:val="hybridMultilevel"/>
    <w:tmpl w:val="AB7419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8870191">
    <w:abstractNumId w:val="11"/>
  </w:num>
  <w:num w:numId="2" w16cid:durableId="844439236">
    <w:abstractNumId w:val="5"/>
  </w:num>
  <w:num w:numId="3" w16cid:durableId="90243512">
    <w:abstractNumId w:val="0"/>
  </w:num>
  <w:num w:numId="4" w16cid:durableId="3940884">
    <w:abstractNumId w:val="1"/>
  </w:num>
  <w:num w:numId="5" w16cid:durableId="1066221611">
    <w:abstractNumId w:val="2"/>
  </w:num>
  <w:num w:numId="6" w16cid:durableId="2017465377">
    <w:abstractNumId w:val="3"/>
  </w:num>
  <w:num w:numId="7" w16cid:durableId="845707548">
    <w:abstractNumId w:val="4"/>
  </w:num>
  <w:num w:numId="8" w16cid:durableId="730880921">
    <w:abstractNumId w:val="9"/>
  </w:num>
  <w:num w:numId="9" w16cid:durableId="646395920">
    <w:abstractNumId w:val="15"/>
  </w:num>
  <w:num w:numId="10" w16cid:durableId="1082490522">
    <w:abstractNumId w:val="8"/>
  </w:num>
  <w:num w:numId="11" w16cid:durableId="980303548">
    <w:abstractNumId w:val="22"/>
  </w:num>
  <w:num w:numId="12" w16cid:durableId="1091390466">
    <w:abstractNumId w:val="17"/>
  </w:num>
  <w:num w:numId="13" w16cid:durableId="176774180">
    <w:abstractNumId w:val="6"/>
  </w:num>
  <w:num w:numId="14" w16cid:durableId="1226643743">
    <w:abstractNumId w:val="16"/>
  </w:num>
  <w:num w:numId="15" w16cid:durableId="1310405888">
    <w:abstractNumId w:val="18"/>
  </w:num>
  <w:num w:numId="16" w16cid:durableId="720250465">
    <w:abstractNumId w:val="7"/>
  </w:num>
  <w:num w:numId="17" w16cid:durableId="1998879486">
    <w:abstractNumId w:val="13"/>
  </w:num>
  <w:num w:numId="18" w16cid:durableId="1001005532">
    <w:abstractNumId w:val="24"/>
  </w:num>
  <w:num w:numId="19" w16cid:durableId="901602271">
    <w:abstractNumId w:val="10"/>
  </w:num>
  <w:num w:numId="20" w16cid:durableId="667169187">
    <w:abstractNumId w:val="20"/>
  </w:num>
  <w:num w:numId="21" w16cid:durableId="1830905733">
    <w:abstractNumId w:val="19"/>
  </w:num>
  <w:num w:numId="22" w16cid:durableId="1312177584">
    <w:abstractNumId w:val="14"/>
  </w:num>
  <w:num w:numId="23" w16cid:durableId="289477076">
    <w:abstractNumId w:val="12"/>
  </w:num>
  <w:num w:numId="24" w16cid:durableId="1840732027">
    <w:abstractNumId w:val="21"/>
  </w:num>
  <w:num w:numId="25" w16cid:durableId="1004699468">
    <w:abstractNumId w:val="23"/>
  </w:num>
  <w:num w:numId="26" w16cid:durableId="21461180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8C"/>
    <w:rsid w:val="001224D4"/>
    <w:rsid w:val="00133292"/>
    <w:rsid w:val="001362E3"/>
    <w:rsid w:val="001C0555"/>
    <w:rsid w:val="00200EB5"/>
    <w:rsid w:val="00336562"/>
    <w:rsid w:val="004B7B09"/>
    <w:rsid w:val="005044F3"/>
    <w:rsid w:val="0077460D"/>
    <w:rsid w:val="007B21E9"/>
    <w:rsid w:val="007C613E"/>
    <w:rsid w:val="007E2B65"/>
    <w:rsid w:val="0083306B"/>
    <w:rsid w:val="00841ABF"/>
    <w:rsid w:val="00993838"/>
    <w:rsid w:val="00B425AC"/>
    <w:rsid w:val="00B716C5"/>
    <w:rsid w:val="00BD1535"/>
    <w:rsid w:val="00C324AB"/>
    <w:rsid w:val="00C41689"/>
    <w:rsid w:val="00CB1B8C"/>
    <w:rsid w:val="00D21421"/>
    <w:rsid w:val="00D3263A"/>
    <w:rsid w:val="00D37B54"/>
    <w:rsid w:val="00E870C6"/>
    <w:rsid w:val="00EC3320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B2E1A"/>
  <w15:docId w15:val="{8B074083-6A76-441F-A518-84F6934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38"/>
  </w:style>
  <w:style w:type="paragraph" w:styleId="Footer">
    <w:name w:val="footer"/>
    <w:basedOn w:val="Normal"/>
    <w:link w:val="FooterCh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Burkhardt, Melodie /FR/EXT</cp:lastModifiedBy>
  <cp:revision>2</cp:revision>
  <cp:lastPrinted>2019-04-15T10:19:00Z</cp:lastPrinted>
  <dcterms:created xsi:type="dcterms:W3CDTF">2024-06-04T11:29:00Z</dcterms:created>
  <dcterms:modified xsi:type="dcterms:W3CDTF">2024-06-04T11:29:00Z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2024-06-04T11:20:28Z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83fc790f-6e21-4888-a958-5a2346db6cc9</vt:lpwstr>
  </property>
  <property fmtid="{D5CDD505-2E9C-101B-9397-08002B2CF9AE}" pid="8" name="MSIP_Label_d9088468-0951-4aef-9cc3-0a346e475ddc_ContentBits">
    <vt:lpwstr>0</vt:lpwstr>
  </property>
</Properties>
</file>